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2B" w:rsidRDefault="00573F7F">
      <w:pPr>
        <w:spacing w:after="2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56072B" w:rsidRDefault="00573F7F">
      <w:pPr>
        <w:spacing w:after="0"/>
        <w:ind w:left="129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ШКОЛА» С. ПЕРЕТЫЧИХА </w:t>
      </w:r>
    </w:p>
    <w:p w:rsidR="0056072B" w:rsidRDefault="00573F7F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072B" w:rsidRDefault="00573F7F">
      <w:pPr>
        <w:spacing w:after="26"/>
        <w:ind w:left="77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ПОКАЗАТЕЛИ </w:t>
      </w:r>
    </w:p>
    <w:p w:rsidR="0056072B" w:rsidRDefault="00573F7F">
      <w:pPr>
        <w:spacing w:after="0"/>
        <w:ind w:left="153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ДЕЯТЕЛЬНОСТИ ОБЩЕОБРАЗОВАТЕЛЬНОЙ ОРГАНИЗАЦИИ, </w:t>
      </w:r>
    </w:p>
    <w:p w:rsidR="0056072B" w:rsidRDefault="00573F7F">
      <w:pPr>
        <w:spacing w:after="0"/>
        <w:ind w:left="1064" w:hanging="10"/>
      </w:pPr>
      <w:r>
        <w:rPr>
          <w:rFonts w:ascii="Times New Roman" w:eastAsia="Times New Roman" w:hAnsi="Times New Roman" w:cs="Times New Roman"/>
          <w:b/>
          <w:sz w:val="24"/>
        </w:rPr>
        <w:t>ПОД</w:t>
      </w:r>
      <w:r w:rsidR="00A4098A">
        <w:rPr>
          <w:rFonts w:ascii="Times New Roman" w:eastAsia="Times New Roman" w:hAnsi="Times New Roman" w:cs="Times New Roman"/>
          <w:b/>
          <w:sz w:val="24"/>
        </w:rPr>
        <w:t>ЛЕЖАЩЕЙ САМООБСЛЕДОВАНИЮ НА 2021-2022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56072B" w:rsidRDefault="00573F7F">
      <w:pPr>
        <w:spacing w:after="0"/>
        <w:ind w:left="5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4" w:type="dxa"/>
        <w:tblInd w:w="0" w:type="dxa"/>
        <w:tblCellMar>
          <w:top w:w="10" w:type="dxa"/>
          <w:left w:w="72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20"/>
        <w:gridCol w:w="7035"/>
        <w:gridCol w:w="1589"/>
      </w:tblGrid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п/п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56072B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деятельность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072B">
        <w:trPr>
          <w:trHeight w:val="28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A4098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573F7F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56072B">
        <w:trPr>
          <w:trHeight w:val="5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A4098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bookmarkStart w:id="0" w:name="_GoBack"/>
            <w:bookmarkEnd w:id="0"/>
            <w:r w:rsidR="00573F7F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человек </w:t>
            </w:r>
          </w:p>
        </w:tc>
      </w:tr>
      <w:tr w:rsidR="0056072B">
        <w:trPr>
          <w:trHeight w:val="5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 </w:t>
            </w:r>
          </w:p>
        </w:tc>
      </w:tr>
      <w:tr w:rsidR="0056072B">
        <w:trPr>
          <w:trHeight w:val="83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6/  30% </w:t>
            </w:r>
          </w:p>
        </w:tc>
      </w:tr>
      <w:tr w:rsidR="0056072B">
        <w:trPr>
          <w:trHeight w:val="5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балл </w:t>
            </w:r>
          </w:p>
        </w:tc>
      </w:tr>
      <w:tr w:rsidR="0056072B">
        <w:trPr>
          <w:trHeight w:val="5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56072B">
        <w:trPr>
          <w:trHeight w:val="111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564" w:hanging="4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Человек/ % 0/0 </w:t>
            </w:r>
          </w:p>
        </w:tc>
      </w:tr>
      <w:tr w:rsidR="0056072B">
        <w:trPr>
          <w:trHeight w:val="1113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32"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0/0 </w:t>
            </w:r>
          </w:p>
        </w:tc>
      </w:tr>
      <w:tr w:rsidR="0056072B">
        <w:trPr>
          <w:trHeight w:val="111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56072B">
        <w:trPr>
          <w:trHeight w:val="1112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1.13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1.14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  <w:p w:rsidR="0056072B" w:rsidRDefault="00573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56072B">
        <w:trPr>
          <w:trHeight w:val="83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1.15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1.16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  <w:p w:rsidR="0056072B" w:rsidRDefault="00573F7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072B" w:rsidRDefault="00573F7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1.17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выпускников 11 класса, получив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ших аттестаты о среднем общем образовании с отличием,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720" w:right="668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</w:tr>
    </w:tbl>
    <w:p w:rsidR="0056072B" w:rsidRDefault="0056072B">
      <w:pPr>
        <w:spacing w:after="0"/>
        <w:ind w:left="-720" w:right="55"/>
      </w:pPr>
    </w:p>
    <w:tbl>
      <w:tblPr>
        <w:tblStyle w:val="TableGrid"/>
        <w:tblW w:w="9644" w:type="dxa"/>
        <w:tblInd w:w="0" w:type="dxa"/>
        <w:tblCellMar>
          <w:top w:w="10" w:type="dxa"/>
          <w:left w:w="72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020"/>
        <w:gridCol w:w="7035"/>
        <w:gridCol w:w="1589"/>
      </w:tblGrid>
      <w:tr w:rsidR="0056072B">
        <w:trPr>
          <w:trHeight w:val="28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6072B"/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общей численности выпускников 11 класса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6072B"/>
        </w:tc>
      </w:tr>
      <w:tr w:rsidR="0056072B">
        <w:trPr>
          <w:trHeight w:val="84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1.18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10/50 </w:t>
            </w:r>
          </w:p>
        </w:tc>
      </w:tr>
      <w:tr w:rsidR="0056072B">
        <w:trPr>
          <w:trHeight w:val="28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4/20%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1.19.1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Регионального уровня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56" w:right="2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0 </w:t>
            </w:r>
          </w:p>
        </w:tc>
      </w:tr>
      <w:tr w:rsidR="0056072B">
        <w:trPr>
          <w:trHeight w:val="5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1.19.2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Федерального уровня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32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0/0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1.19.3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Международного уровня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/% 3/15%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1.20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32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</w:p>
        </w:tc>
      </w:tr>
      <w:tr w:rsidR="0056072B">
        <w:trPr>
          <w:trHeight w:val="83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32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0/0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32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0/0 </w:t>
            </w:r>
          </w:p>
        </w:tc>
      </w:tr>
      <w:tr w:rsidR="0056072B">
        <w:trPr>
          <w:trHeight w:val="83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1.23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32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0/0 </w:t>
            </w:r>
          </w:p>
        </w:tc>
      </w:tr>
      <w:tr w:rsidR="0056072B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1.24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человек </w:t>
            </w:r>
          </w:p>
        </w:tc>
      </w:tr>
      <w:tr w:rsidR="0056072B">
        <w:trPr>
          <w:trHeight w:val="83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1.25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4/66,6 </w:t>
            </w:r>
          </w:p>
        </w:tc>
      </w:tr>
      <w:tr w:rsidR="0056072B">
        <w:trPr>
          <w:trHeight w:val="111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1.26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3/50% </w:t>
            </w:r>
          </w:p>
        </w:tc>
      </w:tr>
      <w:tr w:rsidR="0056072B">
        <w:trPr>
          <w:trHeight w:val="83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1.27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2/32% </w:t>
            </w:r>
          </w:p>
        </w:tc>
      </w:tr>
      <w:tr w:rsidR="0056072B">
        <w:trPr>
          <w:trHeight w:val="111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1.28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1/16% </w:t>
            </w:r>
          </w:p>
        </w:tc>
      </w:tr>
      <w:tr w:rsidR="0056072B">
        <w:trPr>
          <w:trHeight w:val="1112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1.29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  <w:p w:rsidR="0056072B" w:rsidRDefault="00573F7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56072B">
        <w:trPr>
          <w:trHeight w:val="5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1.29.1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32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0/0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1.29.2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  <w:p w:rsidR="0056072B" w:rsidRDefault="00573F7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56072B">
        <w:trPr>
          <w:trHeight w:val="84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1.30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6/100%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1.30.1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1/16% </w:t>
            </w:r>
          </w:p>
        </w:tc>
      </w:tr>
      <w:tr w:rsidR="0056072B">
        <w:trPr>
          <w:trHeight w:val="56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1.30.2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Свыше 30 лет.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3/50%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1/16% </w:t>
            </w:r>
          </w:p>
        </w:tc>
      </w:tr>
      <w:tr w:rsidR="0056072B">
        <w:trPr>
          <w:trHeight w:val="83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55 лет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2/32% </w:t>
            </w:r>
          </w:p>
        </w:tc>
      </w:tr>
      <w:tr w:rsidR="0056072B">
        <w:trPr>
          <w:trHeight w:val="19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1.33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и административно-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хозяйственных,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но-хозяйственных работников.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2/32% </w:t>
            </w:r>
          </w:p>
        </w:tc>
      </w:tr>
    </w:tbl>
    <w:p w:rsidR="0056072B" w:rsidRDefault="00573F7F">
      <w:pPr>
        <w:spacing w:after="223"/>
      </w:pPr>
      <w:r>
        <w:t xml:space="preserve"> </w:t>
      </w:r>
    </w:p>
    <w:p w:rsidR="0056072B" w:rsidRDefault="00573F7F">
      <w:pPr>
        <w:spacing w:after="0"/>
      </w:pPr>
      <w:r>
        <w:t xml:space="preserve"> </w:t>
      </w:r>
    </w:p>
    <w:tbl>
      <w:tblPr>
        <w:tblStyle w:val="TableGrid"/>
        <w:tblW w:w="9644" w:type="dxa"/>
        <w:tblInd w:w="0" w:type="dxa"/>
        <w:tblCellMar>
          <w:top w:w="10" w:type="dxa"/>
          <w:left w:w="7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020"/>
        <w:gridCol w:w="7035"/>
        <w:gridCol w:w="1589"/>
      </w:tblGrid>
      <w:tr w:rsidR="0056072B">
        <w:trPr>
          <w:trHeight w:val="19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1.34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и административно-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хозяйственных,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но-хозяйственных работников.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2/32%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  <w:p w:rsidR="0056072B" w:rsidRDefault="00573F7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22/100% </w:t>
            </w:r>
          </w:p>
          <w:p w:rsidR="0056072B" w:rsidRDefault="00573F7F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  0,23 </w:t>
            </w:r>
          </w:p>
        </w:tc>
      </w:tr>
      <w:tr w:rsidR="0056072B">
        <w:trPr>
          <w:trHeight w:val="111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экземпляров учебной и учебно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методической литературы из общего количества единиц хранения библиотечного фонда состоящих на учете в расчете на одного учащегося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firstLine="3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  50,23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56072B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читального зала библиотеки , в том числе: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56072B">
        <w:trPr>
          <w:trHeight w:val="56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2.4.1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обеспечением возможности работы на стационарных или использования переносных компьютеров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56072B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2.4.2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медиатекой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56072B">
        <w:trPr>
          <w:trHeight w:val="28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2.4.3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56072B">
        <w:trPr>
          <w:trHeight w:val="5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2.4.4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выходом  в Интернет с компьютеров , расположенных в помещении библиотеки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56072B">
        <w:trPr>
          <w:trHeight w:val="28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2.4.5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56072B">
        <w:trPr>
          <w:trHeight w:val="84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2.4.5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/ удельный вес численности учащихся , которым обеспечена возможность пользоваться широкополосным Интернетом ( не менее 2 Мб/с), в общей численности учащихся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0/0% </w:t>
            </w:r>
          </w:p>
        </w:tc>
      </w:tr>
      <w:tr w:rsidR="0056072B">
        <w:trPr>
          <w:trHeight w:val="56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7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помещений , в которых осуществляется образовательная деятельность , в расчете на одного учащегося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72B" w:rsidRDefault="00573F7F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6,37 кв.м </w:t>
            </w:r>
          </w:p>
        </w:tc>
      </w:tr>
    </w:tbl>
    <w:p w:rsidR="0056072B" w:rsidRDefault="00573F7F">
      <w:pPr>
        <w:spacing w:after="202"/>
      </w:pPr>
      <w:r>
        <w:t xml:space="preserve"> </w:t>
      </w:r>
    </w:p>
    <w:p w:rsidR="0056072B" w:rsidRDefault="00573F7F">
      <w:pPr>
        <w:spacing w:after="0"/>
      </w:pPr>
      <w:r>
        <w:rPr>
          <w:rFonts w:ascii="Times New Roman" w:eastAsia="Times New Roman" w:hAnsi="Times New Roman" w:cs="Times New Roman"/>
        </w:rPr>
        <w:t xml:space="preserve">И.о. директора школы      </w:t>
      </w:r>
      <w:r>
        <w:rPr>
          <w:noProof/>
        </w:rPr>
        <w:drawing>
          <wp:inline distT="0" distB="0" distL="0" distR="0">
            <wp:extent cx="1066800" cy="384175"/>
            <wp:effectExtent l="0" t="0" r="0" b="0"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Анасьева И.А </w:t>
      </w:r>
    </w:p>
    <w:sectPr w:rsidR="0056072B">
      <w:footerReference w:type="even" r:id="rId7"/>
      <w:footerReference w:type="default" r:id="rId8"/>
      <w:footerReference w:type="first" r:id="rId9"/>
      <w:pgSz w:w="11908" w:h="16836"/>
      <w:pgMar w:top="724" w:right="1490" w:bottom="74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7F" w:rsidRDefault="00573F7F">
      <w:pPr>
        <w:spacing w:after="0" w:line="240" w:lineRule="auto"/>
      </w:pPr>
      <w:r>
        <w:separator/>
      </w:r>
    </w:p>
  </w:endnote>
  <w:endnote w:type="continuationSeparator" w:id="0">
    <w:p w:rsidR="00573F7F" w:rsidRDefault="0057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2B" w:rsidRDefault="00573F7F">
    <w:pPr>
      <w:spacing w:after="0"/>
      <w:ind w:left="79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10675303</wp:posOffset>
              </wp:positionV>
              <wp:extent cx="6685026" cy="15557"/>
              <wp:effectExtent l="0" t="0" r="0" b="0"/>
              <wp:wrapSquare wrapText="bothSides"/>
              <wp:docPr id="11909" name="Group 119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026" cy="15557"/>
                        <a:chOff x="0" y="0"/>
                        <a:chExt cx="6685026" cy="15557"/>
                      </a:xfrm>
                    </wpg:grpSpPr>
                    <wps:wsp>
                      <wps:cNvPr id="12388" name="Shape 12388"/>
                      <wps:cNvSpPr/>
                      <wps:spPr>
                        <a:xfrm>
                          <a:off x="0" y="0"/>
                          <a:ext cx="6685026" cy="15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026" h="15557">
                              <a:moveTo>
                                <a:pt x="0" y="0"/>
                              </a:moveTo>
                              <a:lnTo>
                                <a:pt x="6685026" y="0"/>
                              </a:lnTo>
                              <a:lnTo>
                                <a:pt x="6685026" y="15557"/>
                              </a:lnTo>
                              <a:lnTo>
                                <a:pt x="0" y="155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09" style="width:526.38pt;height:1.22498pt;position:absolute;mso-position-horizontal-relative:page;mso-position-horizontal:absolute;margin-left:34.6pt;mso-position-vertical-relative:page;margin-top:840.575pt;" coordsize="66850,155">
              <v:shape id="Shape 12389" style="position:absolute;width:66850;height:155;left:0;top:0;" coordsize="6685026,15557" path="m0,0l6685026,0l6685026,15557l0,15557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2B" w:rsidRDefault="00573F7F">
    <w:pPr>
      <w:spacing w:after="0"/>
      <w:ind w:left="79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10675303</wp:posOffset>
              </wp:positionV>
              <wp:extent cx="6685026" cy="15557"/>
              <wp:effectExtent l="0" t="0" r="0" b="0"/>
              <wp:wrapSquare wrapText="bothSides"/>
              <wp:docPr id="11900" name="Group 11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026" cy="15557"/>
                        <a:chOff x="0" y="0"/>
                        <a:chExt cx="6685026" cy="15557"/>
                      </a:xfrm>
                    </wpg:grpSpPr>
                    <wps:wsp>
                      <wps:cNvPr id="12386" name="Shape 12386"/>
                      <wps:cNvSpPr/>
                      <wps:spPr>
                        <a:xfrm>
                          <a:off x="0" y="0"/>
                          <a:ext cx="6685026" cy="15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026" h="15557">
                              <a:moveTo>
                                <a:pt x="0" y="0"/>
                              </a:moveTo>
                              <a:lnTo>
                                <a:pt x="6685026" y="0"/>
                              </a:lnTo>
                              <a:lnTo>
                                <a:pt x="6685026" y="15557"/>
                              </a:lnTo>
                              <a:lnTo>
                                <a:pt x="0" y="155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00" style="width:526.38pt;height:1.22498pt;position:absolute;mso-position-horizontal-relative:page;mso-position-horizontal:absolute;margin-left:34.6pt;mso-position-vertical-relative:page;margin-top:840.575pt;" coordsize="66850,155">
              <v:shape id="Shape 12387" style="position:absolute;width:66850;height:155;left:0;top:0;" coordsize="6685026,15557" path="m0,0l6685026,0l6685026,15557l0,15557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2B" w:rsidRDefault="00573F7F">
    <w:pPr>
      <w:spacing w:after="0"/>
      <w:ind w:left="79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10675303</wp:posOffset>
              </wp:positionV>
              <wp:extent cx="6685026" cy="15557"/>
              <wp:effectExtent l="0" t="0" r="0" b="0"/>
              <wp:wrapSquare wrapText="bothSides"/>
              <wp:docPr id="11891" name="Group 11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026" cy="15557"/>
                        <a:chOff x="0" y="0"/>
                        <a:chExt cx="6685026" cy="15557"/>
                      </a:xfrm>
                    </wpg:grpSpPr>
                    <wps:wsp>
                      <wps:cNvPr id="12384" name="Shape 12384"/>
                      <wps:cNvSpPr/>
                      <wps:spPr>
                        <a:xfrm>
                          <a:off x="0" y="0"/>
                          <a:ext cx="6685026" cy="15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026" h="15557">
                              <a:moveTo>
                                <a:pt x="0" y="0"/>
                              </a:moveTo>
                              <a:lnTo>
                                <a:pt x="6685026" y="0"/>
                              </a:lnTo>
                              <a:lnTo>
                                <a:pt x="6685026" y="15557"/>
                              </a:lnTo>
                              <a:lnTo>
                                <a:pt x="0" y="155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91" style="width:526.38pt;height:1.22498pt;position:absolute;mso-position-horizontal-relative:page;mso-position-horizontal:absolute;margin-left:34.6pt;mso-position-vertical-relative:page;margin-top:840.575pt;" coordsize="66850,155">
              <v:shape id="Shape 12385" style="position:absolute;width:66850;height:155;left:0;top:0;" coordsize="6685026,15557" path="m0,0l6685026,0l6685026,15557l0,15557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7F" w:rsidRDefault="00573F7F">
      <w:pPr>
        <w:spacing w:after="0" w:line="240" w:lineRule="auto"/>
      </w:pPr>
      <w:r>
        <w:separator/>
      </w:r>
    </w:p>
  </w:footnote>
  <w:footnote w:type="continuationSeparator" w:id="0">
    <w:p w:rsidR="00573F7F" w:rsidRDefault="0057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2B"/>
    <w:rsid w:val="0056072B"/>
    <w:rsid w:val="00573F7F"/>
    <w:rsid w:val="00A4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AB4D2"/>
  <w15:docId w15:val="{330BA4B9-6AA2-4CB7-B3AE-64807205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3</cp:revision>
  <dcterms:created xsi:type="dcterms:W3CDTF">2023-04-05T04:29:00Z</dcterms:created>
  <dcterms:modified xsi:type="dcterms:W3CDTF">2023-04-05T04:29:00Z</dcterms:modified>
</cp:coreProperties>
</file>